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885" w:type="dxa"/>
        <w:tblLook w:val="01E0" w:firstRow="1" w:lastRow="1" w:firstColumn="1" w:lastColumn="1" w:noHBand="0" w:noVBand="0"/>
      </w:tblPr>
      <w:tblGrid>
        <w:gridCol w:w="818"/>
        <w:gridCol w:w="9908"/>
        <w:gridCol w:w="359"/>
        <w:gridCol w:w="222"/>
      </w:tblGrid>
      <w:tr w:rsidR="00421FC0" w:rsidRPr="00995F60" w:rsidTr="002E347A">
        <w:tc>
          <w:tcPr>
            <w:tcW w:w="10348" w:type="dxa"/>
            <w:gridSpan w:val="3"/>
            <w:shd w:val="clear" w:color="auto" w:fill="auto"/>
          </w:tcPr>
          <w:tbl>
            <w:tblPr>
              <w:tblStyle w:val="a4"/>
              <w:tblW w:w="10632" w:type="dxa"/>
              <w:tblInd w:w="743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429"/>
              <w:gridCol w:w="1806"/>
              <w:gridCol w:w="4397"/>
            </w:tblGrid>
            <w:tr w:rsidR="00421FC0" w:rsidTr="00421FC0">
              <w:tc>
                <w:tcPr>
                  <w:tcW w:w="4429" w:type="dxa"/>
                </w:tcPr>
                <w:p w:rsidR="00421FC0" w:rsidRPr="000B3503" w:rsidRDefault="00421FC0" w:rsidP="002E347A">
                  <w:pPr>
                    <w:ind w:right="-11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МКУ «Управление </w:t>
                  </w:r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 образования Исполнительного комитета </w:t>
                  </w:r>
                  <w:proofErr w:type="spell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Заинского</w:t>
                  </w:r>
                  <w:proofErr w:type="spellEnd"/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 муниципального района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0B3503">
                    <w:rPr>
                      <w:b/>
                      <w:bCs/>
                      <w:sz w:val="28"/>
                      <w:szCs w:val="28"/>
                    </w:rPr>
                    <w:t>Республик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и</w:t>
                  </w:r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 Татарстан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»</w:t>
                  </w:r>
                </w:p>
                <w:p w:rsidR="00421FC0" w:rsidRPr="000B3503" w:rsidRDefault="00421FC0" w:rsidP="002E347A"/>
                <w:p w:rsidR="00421FC0" w:rsidRPr="000B3503" w:rsidRDefault="00421FC0" w:rsidP="002E347A">
                  <w:r w:rsidRPr="000B3503">
                    <w:t xml:space="preserve">ул. Крупской, д. 6,  </w:t>
                  </w:r>
                  <w:proofErr w:type="spellStart"/>
                  <w:r w:rsidRPr="000B3503">
                    <w:t>г</w:t>
                  </w:r>
                  <w:proofErr w:type="gramStart"/>
                  <w:r w:rsidRPr="000B3503">
                    <w:t>.З</w:t>
                  </w:r>
                  <w:proofErr w:type="gramEnd"/>
                  <w:r w:rsidRPr="000B3503">
                    <w:t>аинск</w:t>
                  </w:r>
                  <w:proofErr w:type="spellEnd"/>
                  <w:r w:rsidRPr="000B3503">
                    <w:t xml:space="preserve">,          </w:t>
                  </w:r>
                </w:p>
                <w:p w:rsidR="00421FC0" w:rsidRPr="00176A15" w:rsidRDefault="00421FC0" w:rsidP="002E347A">
                  <w:r w:rsidRPr="00176A15">
                    <w:t>Республика Татарстан, 423520</w:t>
                  </w:r>
                </w:p>
                <w:p w:rsidR="00421FC0" w:rsidRPr="00176A15" w:rsidRDefault="00421FC0" w:rsidP="002E347A">
                  <w:r w:rsidRPr="00176A15">
                    <w:t xml:space="preserve">тел.: </w:t>
                  </w:r>
                  <w:r>
                    <w:t>7 08 13</w:t>
                  </w:r>
                </w:p>
                <w:p w:rsidR="00421FC0" w:rsidRPr="00D70938" w:rsidRDefault="00421FC0" w:rsidP="002E347A">
                  <w:r w:rsidRPr="00176A15">
                    <w:t xml:space="preserve">факс: 8(85558) </w:t>
                  </w:r>
                  <w:r>
                    <w:t>7 08 13</w:t>
                  </w:r>
                </w:p>
              </w:tc>
              <w:tc>
                <w:tcPr>
                  <w:tcW w:w="1806" w:type="dxa"/>
                </w:tcPr>
                <w:p w:rsidR="00421FC0" w:rsidRDefault="00421FC0" w:rsidP="002E347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9E2BEB1" wp14:editId="0ABA72F5">
                        <wp:extent cx="1009650" cy="116205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97" w:type="dxa"/>
                </w:tcPr>
                <w:p w:rsidR="00421FC0" w:rsidRPr="000B3503" w:rsidRDefault="00421FC0" w:rsidP="002E347A">
                  <w:pPr>
                    <w:ind w:left="-205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МКУ «</w:t>
                  </w:r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Татарстан </w:t>
                  </w:r>
                  <w:proofErr w:type="spell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Республикасы</w:t>
                  </w:r>
                  <w:proofErr w:type="spellEnd"/>
                </w:p>
                <w:p w:rsidR="00421FC0" w:rsidRPr="000B3503" w:rsidRDefault="00421FC0" w:rsidP="002E347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З</w:t>
                  </w:r>
                  <w:proofErr w:type="gramEnd"/>
                  <w:r w:rsidRPr="001B64CF">
                    <w:rPr>
                      <w:b/>
                      <w:bCs/>
                      <w:sz w:val="28"/>
                      <w:szCs w:val="28"/>
                      <w:lang w:val="tt-RU"/>
                    </w:rPr>
                    <w:t>әй муни</w:t>
                  </w:r>
                  <w:proofErr w:type="spell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ципаль</w:t>
                  </w:r>
                  <w:proofErr w:type="spellEnd"/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 районы</w:t>
                  </w:r>
                </w:p>
                <w:p w:rsidR="00421FC0" w:rsidRPr="000B3503" w:rsidRDefault="00421FC0" w:rsidP="002E347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Башкарма</w:t>
                  </w:r>
                  <w:proofErr w:type="spellEnd"/>
                  <w:r w:rsidRPr="000B3503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B3503">
                    <w:rPr>
                      <w:b/>
                      <w:bCs/>
                      <w:sz w:val="28"/>
                      <w:szCs w:val="28"/>
                    </w:rPr>
                    <w:t>комитетының</w:t>
                  </w:r>
                  <w:proofErr w:type="spellEnd"/>
                </w:p>
                <w:p w:rsidR="00421FC0" w:rsidRPr="00E41235" w:rsidRDefault="00421FC0" w:rsidP="002E347A">
                  <w:pPr>
                    <w:jc w:val="right"/>
                    <w:rPr>
                      <w:b/>
                      <w:bCs/>
                      <w:lang w:val="tt-RU"/>
                    </w:rPr>
                  </w:pPr>
                  <w:r w:rsidRPr="001B64CF">
                    <w:rPr>
                      <w:b/>
                      <w:bCs/>
                      <w:sz w:val="28"/>
                      <w:szCs w:val="28"/>
                      <w:lang w:val="tt-RU"/>
                    </w:rPr>
                    <w:t xml:space="preserve">мәгариф </w:t>
                  </w:r>
                  <w:r>
                    <w:rPr>
                      <w:b/>
                      <w:bCs/>
                      <w:sz w:val="28"/>
                      <w:szCs w:val="28"/>
                      <w:lang w:val="tt-RU"/>
                    </w:rPr>
                    <w:t>идарəсе</w:t>
                  </w:r>
                  <w:r w:rsidRPr="00AB18D6">
                    <w:rPr>
                      <w:b/>
                      <w:bCs/>
                      <w:sz w:val="28"/>
                      <w:szCs w:val="28"/>
                    </w:rPr>
                    <w:t>»</w:t>
                  </w:r>
                </w:p>
                <w:p w:rsidR="00421FC0" w:rsidRDefault="00421FC0" w:rsidP="002E347A">
                  <w:pPr>
                    <w:jc w:val="right"/>
                    <w:rPr>
                      <w:b/>
                      <w:bCs/>
                      <w:lang w:val="tt-RU"/>
                    </w:rPr>
                  </w:pPr>
                </w:p>
                <w:p w:rsidR="00421FC0" w:rsidRDefault="00421FC0" w:rsidP="002E347A">
                  <w:pPr>
                    <w:ind w:right="34"/>
                    <w:jc w:val="right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 xml:space="preserve">Крупская урамы, 6 йорт, Зәй шәһәре, </w:t>
                  </w:r>
                </w:p>
                <w:p w:rsidR="00421FC0" w:rsidRDefault="00421FC0" w:rsidP="002E347A">
                  <w:pPr>
                    <w:jc w:val="right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Татарстан Республикасы, 423520</w:t>
                  </w:r>
                </w:p>
                <w:p w:rsidR="00421FC0" w:rsidRPr="00A93B4A" w:rsidRDefault="00421FC0" w:rsidP="002E347A">
                  <w:pPr>
                    <w:jc w:val="right"/>
                  </w:pPr>
                  <w:r>
                    <w:rPr>
                      <w:lang w:val="tt-RU"/>
                    </w:rPr>
                    <w:t>тел.: 7 08 13</w:t>
                  </w:r>
                </w:p>
                <w:p w:rsidR="00421FC0" w:rsidRPr="00D70938" w:rsidRDefault="00421FC0" w:rsidP="002E347A">
                  <w:pPr>
                    <w:jc w:val="right"/>
                    <w:rPr>
                      <w:lang w:val="tt-RU"/>
                    </w:rPr>
                  </w:pPr>
                  <w:r>
                    <w:rPr>
                      <w:lang w:val="tt-RU"/>
                    </w:rPr>
                    <w:t>факс: 8(85558) 7 08 13</w:t>
                  </w:r>
                </w:p>
              </w:tc>
            </w:tr>
            <w:tr w:rsidR="00421FC0" w:rsidTr="00421FC0">
              <w:tc>
                <w:tcPr>
                  <w:tcW w:w="10632" w:type="dxa"/>
                  <w:gridSpan w:val="3"/>
                  <w:tcBorders>
                    <w:bottom w:val="double" w:sz="4" w:space="0" w:color="auto"/>
                  </w:tcBorders>
                </w:tcPr>
                <w:p w:rsidR="00421FC0" w:rsidRPr="001B64CF" w:rsidRDefault="00421FC0" w:rsidP="002E347A">
                  <w:pPr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421FC0" w:rsidRDefault="00421FC0" w:rsidP="002E347A">
            <w:pPr>
              <w:pStyle w:val="af"/>
            </w:pPr>
          </w:p>
          <w:tbl>
            <w:tblPr>
              <w:tblW w:w="10064" w:type="dxa"/>
              <w:tblInd w:w="28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0064"/>
            </w:tblGrid>
            <w:tr w:rsidR="00421FC0" w:rsidTr="002E347A">
              <w:trPr>
                <w:cantSplit/>
              </w:trPr>
              <w:tc>
                <w:tcPr>
                  <w:tcW w:w="100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21FC0" w:rsidRDefault="00421FC0" w:rsidP="002E347A">
                  <w:pPr>
                    <w:pStyle w:val="af"/>
                  </w:pPr>
                  <w:r>
                    <w:t xml:space="preserve">        </w:t>
                  </w:r>
                  <w:r>
                    <w:rPr>
                      <w:lang w:val="en-US"/>
                    </w:rPr>
                    <w:t xml:space="preserve">    </w:t>
                  </w:r>
                  <w:r>
                    <w:t xml:space="preserve">         </w:t>
                  </w:r>
                </w:p>
              </w:tc>
            </w:tr>
          </w:tbl>
          <w:p w:rsidR="00421FC0" w:rsidRPr="00AD154F" w:rsidRDefault="00421FC0" w:rsidP="002E347A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shd w:val="clear" w:color="auto" w:fill="auto"/>
          </w:tcPr>
          <w:p w:rsidR="00421FC0" w:rsidRPr="00AD154F" w:rsidRDefault="00421FC0" w:rsidP="002E347A"/>
        </w:tc>
      </w:tr>
      <w:tr w:rsidR="00421FC0" w:rsidTr="002E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836" w:type="dxa"/>
          <w:wAfter w:w="691" w:type="dxa"/>
        </w:trPr>
        <w:tc>
          <w:tcPr>
            <w:tcW w:w="9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1FC0" w:rsidRDefault="00421FC0" w:rsidP="002E347A">
            <w:pPr>
              <w:jc w:val="both"/>
            </w:pPr>
          </w:p>
          <w:p w:rsidR="00421FC0" w:rsidRDefault="00421FC0" w:rsidP="002E347A">
            <w:pPr>
              <w:jc w:val="both"/>
            </w:pPr>
          </w:p>
          <w:p w:rsidR="00421FC0" w:rsidRDefault="00421FC0" w:rsidP="002E347A">
            <w:pPr>
              <w:jc w:val="both"/>
            </w:pPr>
            <w:r>
              <w:t xml:space="preserve">Об организации участия </w:t>
            </w:r>
            <w:proofErr w:type="gramStart"/>
            <w:r>
              <w:t>образовательных</w:t>
            </w:r>
            <w:proofErr w:type="gramEnd"/>
            <w:r>
              <w:t xml:space="preserve"> </w:t>
            </w:r>
          </w:p>
          <w:p w:rsidR="00421FC0" w:rsidRDefault="00421FC0" w:rsidP="002E347A">
            <w:pPr>
              <w:jc w:val="both"/>
            </w:pPr>
            <w:r>
              <w:t>учреждений ЗМР в антинаркотическом проекте</w:t>
            </w:r>
          </w:p>
          <w:p w:rsidR="00421FC0" w:rsidRDefault="00421FC0" w:rsidP="002E347A">
            <w:pPr>
              <w:jc w:val="both"/>
            </w:pPr>
            <w:r>
              <w:t xml:space="preserve"> «</w:t>
            </w:r>
            <w:proofErr w:type="spellStart"/>
            <w:proofErr w:type="gramStart"/>
            <w:r w:rsidRPr="007E005E">
              <w:t>S</w:t>
            </w:r>
            <w:proofErr w:type="gramEnd"/>
            <w:r w:rsidRPr="007E005E">
              <w:t>аМоSтоятельные</w:t>
            </w:r>
            <w:proofErr w:type="spellEnd"/>
            <w:r w:rsidRPr="007E005E">
              <w:t xml:space="preserve"> дети</w:t>
            </w:r>
            <w:r>
              <w:t>»</w:t>
            </w:r>
          </w:p>
        </w:tc>
      </w:tr>
    </w:tbl>
    <w:p w:rsidR="00421FC0" w:rsidRDefault="00421FC0" w:rsidP="00421FC0">
      <w:pPr>
        <w:jc w:val="center"/>
        <w:rPr>
          <w:b/>
          <w:sz w:val="28"/>
          <w:szCs w:val="28"/>
        </w:rPr>
      </w:pPr>
    </w:p>
    <w:p w:rsidR="00421FC0" w:rsidRPr="00A857FF" w:rsidRDefault="00421FC0" w:rsidP="00421FC0">
      <w:pPr>
        <w:jc w:val="center"/>
        <w:rPr>
          <w:b/>
          <w:sz w:val="28"/>
          <w:szCs w:val="28"/>
        </w:rPr>
      </w:pPr>
      <w:r w:rsidRPr="00A857FF">
        <w:rPr>
          <w:b/>
          <w:sz w:val="28"/>
          <w:szCs w:val="28"/>
        </w:rPr>
        <w:t>Уважаемые коллеги!</w:t>
      </w:r>
    </w:p>
    <w:p w:rsidR="00421FC0" w:rsidRDefault="00421FC0" w:rsidP="00421FC0">
      <w:pPr>
        <w:pStyle w:val="ab"/>
        <w:spacing w:after="0"/>
        <w:ind w:left="0" w:firstLine="709"/>
        <w:jc w:val="both"/>
        <w:rPr>
          <w:sz w:val="28"/>
          <w:szCs w:val="28"/>
        </w:rPr>
      </w:pPr>
    </w:p>
    <w:p w:rsidR="00421FC0" w:rsidRPr="004A3DE0" w:rsidRDefault="00421FC0" w:rsidP="00421FC0">
      <w:pPr>
        <w:pStyle w:val="ab"/>
        <w:spacing w:after="0"/>
        <w:ind w:left="0" w:firstLine="709"/>
        <w:jc w:val="both"/>
        <w:rPr>
          <w:sz w:val="28"/>
          <w:szCs w:val="27"/>
          <w:u w:val="single"/>
        </w:rPr>
      </w:pPr>
      <w:r w:rsidRPr="00A857FF">
        <w:rPr>
          <w:sz w:val="28"/>
          <w:szCs w:val="28"/>
        </w:rPr>
        <w:t xml:space="preserve">Министерством образования и науки Республики Татарстан </w:t>
      </w:r>
      <w:r>
        <w:rPr>
          <w:sz w:val="28"/>
          <w:szCs w:val="28"/>
        </w:rPr>
        <w:t>в рейтинг муниципальных образований включен критерий участия образовательных организаций в республиканском антинаркотическом проекте «</w:t>
      </w:r>
      <w:proofErr w:type="spellStart"/>
      <w:proofErr w:type="gramStart"/>
      <w:r w:rsidRPr="004F2858">
        <w:rPr>
          <w:sz w:val="28"/>
          <w:szCs w:val="27"/>
        </w:rPr>
        <w:t>S</w:t>
      </w:r>
      <w:proofErr w:type="gramEnd"/>
      <w:r w:rsidRPr="004F2858">
        <w:rPr>
          <w:sz w:val="28"/>
          <w:szCs w:val="27"/>
        </w:rPr>
        <w:t>аМоSтоятельные</w:t>
      </w:r>
      <w:proofErr w:type="spellEnd"/>
      <w:r w:rsidRPr="004F2858">
        <w:rPr>
          <w:sz w:val="28"/>
          <w:szCs w:val="27"/>
        </w:rPr>
        <w:t xml:space="preserve"> дети</w:t>
      </w:r>
      <w:r>
        <w:rPr>
          <w:sz w:val="28"/>
          <w:szCs w:val="28"/>
        </w:rPr>
        <w:t xml:space="preserve">». Одним из индикаторов успешности </w:t>
      </w:r>
      <w:r>
        <w:rPr>
          <w:sz w:val="28"/>
          <w:szCs w:val="27"/>
        </w:rPr>
        <w:t xml:space="preserve">является </w:t>
      </w:r>
      <w:r w:rsidRPr="004A3DE0">
        <w:rPr>
          <w:b/>
          <w:sz w:val="28"/>
          <w:szCs w:val="27"/>
          <w:u w:val="single"/>
        </w:rPr>
        <w:t>увеличение</w:t>
      </w:r>
      <w:r w:rsidRPr="004A3DE0">
        <w:rPr>
          <w:sz w:val="28"/>
          <w:szCs w:val="27"/>
          <w:u w:val="single"/>
        </w:rPr>
        <w:t xml:space="preserve"> </w:t>
      </w:r>
      <w:r w:rsidRPr="00EA1DE1">
        <w:rPr>
          <w:b/>
          <w:sz w:val="28"/>
          <w:szCs w:val="27"/>
          <w:u w:val="single"/>
        </w:rPr>
        <w:t>объединений</w:t>
      </w:r>
      <w:r w:rsidRPr="004A3DE0">
        <w:rPr>
          <w:sz w:val="28"/>
          <w:szCs w:val="27"/>
          <w:u w:val="single"/>
        </w:rPr>
        <w:t xml:space="preserve"> антинаркотического проекта «</w:t>
      </w:r>
      <w:proofErr w:type="spellStart"/>
      <w:proofErr w:type="gramStart"/>
      <w:r w:rsidRPr="004A3DE0">
        <w:rPr>
          <w:sz w:val="28"/>
          <w:szCs w:val="27"/>
          <w:u w:val="single"/>
        </w:rPr>
        <w:t>S</w:t>
      </w:r>
      <w:proofErr w:type="gramEnd"/>
      <w:r w:rsidRPr="004A3DE0">
        <w:rPr>
          <w:sz w:val="28"/>
          <w:szCs w:val="27"/>
          <w:u w:val="single"/>
        </w:rPr>
        <w:t>аМоSтоятельные</w:t>
      </w:r>
      <w:proofErr w:type="spellEnd"/>
      <w:r w:rsidRPr="004A3DE0">
        <w:rPr>
          <w:sz w:val="28"/>
          <w:szCs w:val="27"/>
          <w:u w:val="single"/>
        </w:rPr>
        <w:t xml:space="preserve"> дети», действующих в образовательных организациях.</w:t>
      </w:r>
    </w:p>
    <w:p w:rsidR="00421FC0" w:rsidRDefault="00421FC0" w:rsidP="00421FC0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просим направить в срок </w:t>
      </w:r>
      <w:r>
        <w:rPr>
          <w:b/>
          <w:sz w:val="28"/>
          <w:szCs w:val="28"/>
        </w:rPr>
        <w:t>до 25</w:t>
      </w:r>
      <w:r w:rsidRPr="00E043FF">
        <w:rPr>
          <w:b/>
          <w:sz w:val="28"/>
          <w:szCs w:val="28"/>
        </w:rPr>
        <w:t xml:space="preserve"> февраля 2014 года</w:t>
      </w:r>
      <w:r>
        <w:rPr>
          <w:sz w:val="28"/>
          <w:szCs w:val="28"/>
        </w:rPr>
        <w:t xml:space="preserve"> информацию об участниках проекта для получения бонусных карт (список детей и фото согласно требованиям). </w:t>
      </w:r>
    </w:p>
    <w:p w:rsidR="00421FC0" w:rsidRPr="00A857FF" w:rsidRDefault="00421FC0" w:rsidP="00421FC0">
      <w:pPr>
        <w:pStyle w:val="ab"/>
        <w:spacing w:after="0"/>
        <w:ind w:left="0" w:firstLine="709"/>
        <w:jc w:val="both"/>
        <w:rPr>
          <w:sz w:val="28"/>
          <w:szCs w:val="28"/>
        </w:rPr>
      </w:pPr>
    </w:p>
    <w:p w:rsidR="00421FC0" w:rsidRPr="00A857FF" w:rsidRDefault="00421FC0" w:rsidP="00421FC0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Куратор проекта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Заинском</w:t>
      </w:r>
      <w:proofErr w:type="gramEnd"/>
      <w:r>
        <w:rPr>
          <w:sz w:val="28"/>
          <w:szCs w:val="28"/>
        </w:rPr>
        <w:t xml:space="preserve"> районе – Шимановская Елена Владимировна,  72482, 35786, 34303.</w:t>
      </w:r>
    </w:p>
    <w:p w:rsidR="00421FC0" w:rsidRDefault="00421FC0" w:rsidP="00421FC0">
      <w:pPr>
        <w:pStyle w:val="ab"/>
        <w:spacing w:after="0"/>
        <w:ind w:left="0"/>
        <w:rPr>
          <w:b/>
          <w:sz w:val="28"/>
          <w:szCs w:val="28"/>
        </w:rPr>
      </w:pPr>
    </w:p>
    <w:p w:rsidR="00421FC0" w:rsidRDefault="00421FC0" w:rsidP="00421FC0">
      <w:pPr>
        <w:pStyle w:val="ab"/>
        <w:spacing w:after="0"/>
        <w:ind w:left="0"/>
        <w:rPr>
          <w:b/>
          <w:sz w:val="28"/>
          <w:szCs w:val="28"/>
        </w:rPr>
      </w:pPr>
    </w:p>
    <w:p w:rsidR="00421FC0" w:rsidRPr="00765D93" w:rsidRDefault="00421FC0" w:rsidP="00421FC0">
      <w:pPr>
        <w:pStyle w:val="ab"/>
        <w:spacing w:after="0"/>
        <w:ind w:left="0"/>
        <w:jc w:val="both"/>
      </w:pPr>
      <w:r w:rsidRPr="00765D93">
        <w:t>Приложение: материалы семинара-совещания педагогов, реализующих республиканский антинаркотический проект «Самостоятельные дети».</w:t>
      </w:r>
    </w:p>
    <w:p w:rsidR="00421FC0" w:rsidRDefault="00421FC0" w:rsidP="00421FC0">
      <w:pPr>
        <w:pStyle w:val="ab"/>
        <w:spacing w:after="0"/>
        <w:ind w:left="0"/>
        <w:rPr>
          <w:b/>
          <w:sz w:val="28"/>
          <w:szCs w:val="28"/>
        </w:rPr>
      </w:pPr>
    </w:p>
    <w:p w:rsidR="00421FC0" w:rsidRDefault="00421FC0" w:rsidP="00421FC0">
      <w:pPr>
        <w:pStyle w:val="ab"/>
        <w:spacing w:after="0"/>
        <w:ind w:left="0"/>
        <w:rPr>
          <w:b/>
          <w:sz w:val="28"/>
          <w:szCs w:val="28"/>
        </w:rPr>
      </w:pPr>
    </w:p>
    <w:p w:rsidR="00421FC0" w:rsidRDefault="00421FC0" w:rsidP="00421FC0">
      <w:pPr>
        <w:pStyle w:val="ab"/>
        <w:spacing w:after="0"/>
        <w:ind w:left="0"/>
        <w:rPr>
          <w:b/>
          <w:sz w:val="28"/>
          <w:szCs w:val="28"/>
        </w:rPr>
      </w:pPr>
      <w:r w:rsidRPr="003F71FE">
        <w:rPr>
          <w:b/>
          <w:sz w:val="28"/>
          <w:szCs w:val="28"/>
        </w:rPr>
        <w:t xml:space="preserve">Начальник управления образования                           </w:t>
      </w:r>
      <w:r>
        <w:rPr>
          <w:b/>
          <w:sz w:val="28"/>
          <w:szCs w:val="28"/>
        </w:rPr>
        <w:t xml:space="preserve">                 </w:t>
      </w:r>
      <w:r w:rsidRPr="003F71FE">
        <w:rPr>
          <w:b/>
          <w:sz w:val="28"/>
          <w:szCs w:val="28"/>
        </w:rPr>
        <w:t xml:space="preserve">Г.М. </w:t>
      </w:r>
      <w:proofErr w:type="spellStart"/>
      <w:r w:rsidRPr="003F71FE">
        <w:rPr>
          <w:b/>
          <w:sz w:val="28"/>
          <w:szCs w:val="28"/>
        </w:rPr>
        <w:t>Галимова</w:t>
      </w:r>
      <w:proofErr w:type="spellEnd"/>
    </w:p>
    <w:p w:rsidR="00421FC0" w:rsidRPr="003F71FE" w:rsidRDefault="00421FC0" w:rsidP="00421FC0"/>
    <w:p w:rsidR="00421FC0" w:rsidRPr="003F71FE" w:rsidRDefault="00421FC0" w:rsidP="00421FC0"/>
    <w:p w:rsidR="00421FC0" w:rsidRDefault="00421FC0" w:rsidP="00421FC0"/>
    <w:p w:rsidR="00421FC0" w:rsidRDefault="00421FC0" w:rsidP="00421FC0">
      <w:r>
        <w:t>Н.В. Васильева</w:t>
      </w:r>
    </w:p>
    <w:p w:rsidR="00421FC0" w:rsidRPr="003F71FE" w:rsidRDefault="00421FC0" w:rsidP="00421FC0">
      <w:pPr>
        <w:sectPr w:rsidR="00421FC0" w:rsidRPr="003F71FE" w:rsidSect="00421FC0">
          <w:pgSz w:w="11906" w:h="16838"/>
          <w:pgMar w:top="567" w:right="707" w:bottom="709" w:left="993" w:header="708" w:footer="708" w:gutter="0"/>
          <w:cols w:space="708"/>
          <w:docGrid w:linePitch="360"/>
        </w:sectPr>
      </w:pPr>
      <w:r>
        <w:t>70807</w:t>
      </w:r>
      <w:bookmarkStart w:id="0" w:name="_GoBack"/>
      <w:bookmarkEnd w:id="0"/>
    </w:p>
    <w:p w:rsidR="001D4CCB" w:rsidRDefault="001D4CCB" w:rsidP="00B01CA4">
      <w:pPr>
        <w:pStyle w:val="ab"/>
        <w:spacing w:after="0"/>
        <w:ind w:left="0"/>
      </w:pPr>
    </w:p>
    <w:sectPr w:rsidR="001D4CCB" w:rsidSect="00421FC0">
      <w:pgSz w:w="11906" w:h="16838"/>
      <w:pgMar w:top="851" w:right="42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19C4"/>
    <w:multiLevelType w:val="hybridMultilevel"/>
    <w:tmpl w:val="3208D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291843"/>
    <w:multiLevelType w:val="hybridMultilevel"/>
    <w:tmpl w:val="0A9C7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5351D3"/>
    <w:multiLevelType w:val="hybridMultilevel"/>
    <w:tmpl w:val="BC06B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EB4DE9"/>
    <w:multiLevelType w:val="hybridMultilevel"/>
    <w:tmpl w:val="55562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772492"/>
    <w:multiLevelType w:val="hybridMultilevel"/>
    <w:tmpl w:val="EB98A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2E689D"/>
    <w:multiLevelType w:val="hybridMultilevel"/>
    <w:tmpl w:val="31C49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1F"/>
    <w:rsid w:val="00006E14"/>
    <w:rsid w:val="0001581B"/>
    <w:rsid w:val="00041B17"/>
    <w:rsid w:val="00061595"/>
    <w:rsid w:val="00074B3D"/>
    <w:rsid w:val="0009271F"/>
    <w:rsid w:val="00093CBA"/>
    <w:rsid w:val="000B0463"/>
    <w:rsid w:val="000C4104"/>
    <w:rsid w:val="00122810"/>
    <w:rsid w:val="00130041"/>
    <w:rsid w:val="0014605D"/>
    <w:rsid w:val="00146D77"/>
    <w:rsid w:val="00162AC5"/>
    <w:rsid w:val="00163A55"/>
    <w:rsid w:val="001A4C39"/>
    <w:rsid w:val="001D4CCB"/>
    <w:rsid w:val="001D5D06"/>
    <w:rsid w:val="001E2FEF"/>
    <w:rsid w:val="001F0651"/>
    <w:rsid w:val="00216BB6"/>
    <w:rsid w:val="00231928"/>
    <w:rsid w:val="00304051"/>
    <w:rsid w:val="00312727"/>
    <w:rsid w:val="003132DA"/>
    <w:rsid w:val="003662F5"/>
    <w:rsid w:val="00372631"/>
    <w:rsid w:val="003912E6"/>
    <w:rsid w:val="003A36A3"/>
    <w:rsid w:val="003F71FE"/>
    <w:rsid w:val="0042175F"/>
    <w:rsid w:val="00421FC0"/>
    <w:rsid w:val="00442BCF"/>
    <w:rsid w:val="004467E5"/>
    <w:rsid w:val="00450430"/>
    <w:rsid w:val="004522C4"/>
    <w:rsid w:val="0049723C"/>
    <w:rsid w:val="004A3DE0"/>
    <w:rsid w:val="004B72F6"/>
    <w:rsid w:val="004C40AC"/>
    <w:rsid w:val="004C4875"/>
    <w:rsid w:val="004C78FF"/>
    <w:rsid w:val="004D2192"/>
    <w:rsid w:val="004D67F0"/>
    <w:rsid w:val="004F0B9D"/>
    <w:rsid w:val="004F2858"/>
    <w:rsid w:val="004F76BD"/>
    <w:rsid w:val="004F7CAF"/>
    <w:rsid w:val="005922D4"/>
    <w:rsid w:val="00592511"/>
    <w:rsid w:val="0059404C"/>
    <w:rsid w:val="00597DDC"/>
    <w:rsid w:val="005C0414"/>
    <w:rsid w:val="006175A5"/>
    <w:rsid w:val="00631137"/>
    <w:rsid w:val="006455AD"/>
    <w:rsid w:val="006717DE"/>
    <w:rsid w:val="006D65D4"/>
    <w:rsid w:val="00711AB4"/>
    <w:rsid w:val="007377EE"/>
    <w:rsid w:val="00743B9F"/>
    <w:rsid w:val="00755775"/>
    <w:rsid w:val="0076429E"/>
    <w:rsid w:val="00765D93"/>
    <w:rsid w:val="0077560E"/>
    <w:rsid w:val="007905ED"/>
    <w:rsid w:val="007C1CF8"/>
    <w:rsid w:val="007C6B82"/>
    <w:rsid w:val="007D3877"/>
    <w:rsid w:val="007E3A1C"/>
    <w:rsid w:val="007E6D5C"/>
    <w:rsid w:val="007F60D0"/>
    <w:rsid w:val="00804A84"/>
    <w:rsid w:val="00804C6A"/>
    <w:rsid w:val="00831104"/>
    <w:rsid w:val="0083660D"/>
    <w:rsid w:val="008A0C99"/>
    <w:rsid w:val="008C0255"/>
    <w:rsid w:val="008D08CE"/>
    <w:rsid w:val="008E792B"/>
    <w:rsid w:val="008F32E3"/>
    <w:rsid w:val="009129BA"/>
    <w:rsid w:val="00952B49"/>
    <w:rsid w:val="009863E3"/>
    <w:rsid w:val="009B45A0"/>
    <w:rsid w:val="009C6EC4"/>
    <w:rsid w:val="009F6BC6"/>
    <w:rsid w:val="00A11860"/>
    <w:rsid w:val="00A26D85"/>
    <w:rsid w:val="00A34761"/>
    <w:rsid w:val="00A7058C"/>
    <w:rsid w:val="00A80F0F"/>
    <w:rsid w:val="00A909FF"/>
    <w:rsid w:val="00AB094A"/>
    <w:rsid w:val="00AB4399"/>
    <w:rsid w:val="00AC57F2"/>
    <w:rsid w:val="00AE39C7"/>
    <w:rsid w:val="00AF65E1"/>
    <w:rsid w:val="00B01ADA"/>
    <w:rsid w:val="00B01CA4"/>
    <w:rsid w:val="00B04C2F"/>
    <w:rsid w:val="00B15414"/>
    <w:rsid w:val="00B16F4B"/>
    <w:rsid w:val="00B33A2D"/>
    <w:rsid w:val="00B472A5"/>
    <w:rsid w:val="00B664F9"/>
    <w:rsid w:val="00B95E24"/>
    <w:rsid w:val="00BA2247"/>
    <w:rsid w:val="00BA45EF"/>
    <w:rsid w:val="00BA5DC6"/>
    <w:rsid w:val="00BB3A89"/>
    <w:rsid w:val="00BD3936"/>
    <w:rsid w:val="00C163EE"/>
    <w:rsid w:val="00C21C6E"/>
    <w:rsid w:val="00C30A35"/>
    <w:rsid w:val="00C47ED0"/>
    <w:rsid w:val="00C61E9A"/>
    <w:rsid w:val="00C64D37"/>
    <w:rsid w:val="00C71450"/>
    <w:rsid w:val="00CA60A9"/>
    <w:rsid w:val="00CB189B"/>
    <w:rsid w:val="00CB3C2B"/>
    <w:rsid w:val="00CD27F9"/>
    <w:rsid w:val="00CD7B2F"/>
    <w:rsid w:val="00CF18E4"/>
    <w:rsid w:val="00CF75F6"/>
    <w:rsid w:val="00D04C0E"/>
    <w:rsid w:val="00D11104"/>
    <w:rsid w:val="00D33A51"/>
    <w:rsid w:val="00D447E9"/>
    <w:rsid w:val="00D45B80"/>
    <w:rsid w:val="00D5636A"/>
    <w:rsid w:val="00D63ADD"/>
    <w:rsid w:val="00D648AB"/>
    <w:rsid w:val="00D81E45"/>
    <w:rsid w:val="00D82B1B"/>
    <w:rsid w:val="00D83DE4"/>
    <w:rsid w:val="00D94BF5"/>
    <w:rsid w:val="00DC5061"/>
    <w:rsid w:val="00E03832"/>
    <w:rsid w:val="00E043FF"/>
    <w:rsid w:val="00E15FE4"/>
    <w:rsid w:val="00E70A29"/>
    <w:rsid w:val="00EA1DE1"/>
    <w:rsid w:val="00EA4046"/>
    <w:rsid w:val="00EC0F3D"/>
    <w:rsid w:val="00EC113C"/>
    <w:rsid w:val="00F040A4"/>
    <w:rsid w:val="00F314A2"/>
    <w:rsid w:val="00F63DFF"/>
    <w:rsid w:val="00F764D0"/>
    <w:rsid w:val="00F93B50"/>
    <w:rsid w:val="00FA0C6E"/>
    <w:rsid w:val="00FA158E"/>
    <w:rsid w:val="00FB0188"/>
    <w:rsid w:val="00FC3FFE"/>
    <w:rsid w:val="00FE2B4D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22810"/>
    <w:pPr>
      <w:spacing w:before="150" w:after="300"/>
      <w:outlineLvl w:val="2"/>
    </w:pPr>
    <w:rPr>
      <w:rFonts w:ascii="Arial" w:hAnsi="Arial" w:cs="Arial"/>
      <w:color w:val="5185B4"/>
      <w:spacing w:val="-1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5775"/>
    <w:pPr>
      <w:spacing w:after="240" w:line="240" w:lineRule="atLeast"/>
      <w:ind w:firstLine="360"/>
      <w:jc w:val="both"/>
    </w:pPr>
    <w:rPr>
      <w:rFonts w:ascii="Garamond" w:hAnsi="Garamond"/>
      <w:sz w:val="22"/>
      <w:szCs w:val="20"/>
      <w:lang w:eastAsia="en-US"/>
    </w:rPr>
  </w:style>
  <w:style w:type="table" w:styleId="a4">
    <w:name w:val="Table Grid"/>
    <w:basedOn w:val="a1"/>
    <w:uiPriority w:val="99"/>
    <w:rsid w:val="00D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22810"/>
    <w:rPr>
      <w:rFonts w:ascii="Arial" w:hAnsi="Arial" w:cs="Arial"/>
      <w:color w:val="5185B4"/>
      <w:spacing w:val="-15"/>
      <w:sz w:val="27"/>
      <w:szCs w:val="27"/>
    </w:rPr>
  </w:style>
  <w:style w:type="paragraph" w:styleId="a5">
    <w:name w:val="Balloon Text"/>
    <w:basedOn w:val="a"/>
    <w:link w:val="a6"/>
    <w:rsid w:val="00D94B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4BF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D4C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CCB"/>
    <w:rPr>
      <w:sz w:val="24"/>
      <w:szCs w:val="24"/>
    </w:rPr>
  </w:style>
  <w:style w:type="paragraph" w:customStyle="1" w:styleId="a7">
    <w:name w:val="Знак Знак Знак"/>
    <w:basedOn w:val="a"/>
    <w:rsid w:val="001D4C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216BB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4217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AF65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 Знак Знак Знак"/>
    <w:basedOn w:val="a"/>
    <w:rsid w:val="008A0C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7905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905ED"/>
    <w:rPr>
      <w:sz w:val="24"/>
      <w:szCs w:val="24"/>
    </w:rPr>
  </w:style>
  <w:style w:type="character" w:styleId="ad">
    <w:name w:val="Hyperlink"/>
    <w:rsid w:val="007905ED"/>
    <w:rPr>
      <w:color w:val="0000FF"/>
      <w:u w:val="single"/>
    </w:rPr>
  </w:style>
  <w:style w:type="paragraph" w:customStyle="1" w:styleId="ae">
    <w:name w:val="Знак Знак Знак"/>
    <w:basedOn w:val="a"/>
    <w:rsid w:val="00CB18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3F71FE"/>
    <w:pPr>
      <w:autoSpaceDE w:val="0"/>
      <w:autoSpaceDN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22810"/>
    <w:pPr>
      <w:spacing w:before="150" w:after="300"/>
      <w:outlineLvl w:val="2"/>
    </w:pPr>
    <w:rPr>
      <w:rFonts w:ascii="Arial" w:hAnsi="Arial" w:cs="Arial"/>
      <w:color w:val="5185B4"/>
      <w:spacing w:val="-1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5775"/>
    <w:pPr>
      <w:spacing w:after="240" w:line="240" w:lineRule="atLeast"/>
      <w:ind w:firstLine="360"/>
      <w:jc w:val="both"/>
    </w:pPr>
    <w:rPr>
      <w:rFonts w:ascii="Garamond" w:hAnsi="Garamond"/>
      <w:sz w:val="22"/>
      <w:szCs w:val="20"/>
      <w:lang w:eastAsia="en-US"/>
    </w:rPr>
  </w:style>
  <w:style w:type="table" w:styleId="a4">
    <w:name w:val="Table Grid"/>
    <w:basedOn w:val="a1"/>
    <w:uiPriority w:val="99"/>
    <w:rsid w:val="00D81E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22810"/>
    <w:rPr>
      <w:rFonts w:ascii="Arial" w:hAnsi="Arial" w:cs="Arial"/>
      <w:color w:val="5185B4"/>
      <w:spacing w:val="-15"/>
      <w:sz w:val="27"/>
      <w:szCs w:val="27"/>
    </w:rPr>
  </w:style>
  <w:style w:type="paragraph" w:styleId="a5">
    <w:name w:val="Balloon Text"/>
    <w:basedOn w:val="a"/>
    <w:link w:val="a6"/>
    <w:rsid w:val="00D94B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4BF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D4C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CCB"/>
    <w:rPr>
      <w:sz w:val="24"/>
      <w:szCs w:val="24"/>
    </w:rPr>
  </w:style>
  <w:style w:type="paragraph" w:customStyle="1" w:styleId="a7">
    <w:name w:val="Знак Знак Знак"/>
    <w:basedOn w:val="a"/>
    <w:rsid w:val="001D4C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216BB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4217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AF65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 Знак Знак Знак"/>
    <w:basedOn w:val="a"/>
    <w:rsid w:val="008A0C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7905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905ED"/>
    <w:rPr>
      <w:sz w:val="24"/>
      <w:szCs w:val="24"/>
    </w:rPr>
  </w:style>
  <w:style w:type="character" w:styleId="ad">
    <w:name w:val="Hyperlink"/>
    <w:rsid w:val="007905ED"/>
    <w:rPr>
      <w:color w:val="0000FF"/>
      <w:u w:val="single"/>
    </w:rPr>
  </w:style>
  <w:style w:type="paragraph" w:customStyle="1" w:styleId="ae">
    <w:name w:val="Знак Знак Знак"/>
    <w:basedOn w:val="a"/>
    <w:rsid w:val="00CB18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3F71FE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Исем</vt:lpstr>
      </vt:variant>
      <vt:variant>
        <vt:i4>1</vt:i4>
      </vt:variant>
    </vt:vector>
  </HeadingPairs>
  <TitlesOfParts>
    <vt:vector size="2" baseType="lpstr">
      <vt:lpstr>Предложения</vt:lpstr>
      <vt:lpstr>Предложения</vt:lpstr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</dc:title>
  <dc:creator>Ильдус</dc:creator>
  <cp:lastModifiedBy>Наталья Владимировна</cp:lastModifiedBy>
  <cp:revision>16</cp:revision>
  <cp:lastPrinted>2014-01-29T06:50:00Z</cp:lastPrinted>
  <dcterms:created xsi:type="dcterms:W3CDTF">2014-01-31T05:54:00Z</dcterms:created>
  <dcterms:modified xsi:type="dcterms:W3CDTF">2014-02-19T07:18:00Z</dcterms:modified>
</cp:coreProperties>
</file>